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22" w:rsidRPr="00A6271B" w:rsidRDefault="00F92422" w:rsidP="00403D9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40403D"/>
          <w:szCs w:val="24"/>
          <w:lang w:eastAsia="hu-HU"/>
        </w:rPr>
      </w:pPr>
      <w:bookmarkStart w:id="0" w:name="_GoBack"/>
      <w:bookmarkEnd w:id="0"/>
    </w:p>
    <w:p w:rsidR="00F92422" w:rsidRPr="00A6271B" w:rsidRDefault="00F92422" w:rsidP="00403D9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40403D"/>
          <w:szCs w:val="24"/>
          <w:lang w:eastAsia="hu-HU"/>
        </w:rPr>
      </w:pPr>
    </w:p>
    <w:p w:rsidR="00F92422" w:rsidRPr="00A6271B" w:rsidRDefault="00F92422" w:rsidP="00403D9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b/>
          <w:bCs/>
          <w:color w:val="000000"/>
          <w:szCs w:val="24"/>
          <w:lang w:eastAsia="hu-HU"/>
        </w:rPr>
        <w:t>TISZTELT SZÜLŐ/ TÖRVÉNYES KÉPVISELŐ!</w:t>
      </w:r>
    </w:p>
    <w:p w:rsidR="00F92422" w:rsidRPr="00A6271B" w:rsidRDefault="00F92422" w:rsidP="00403D9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40403D"/>
          <w:szCs w:val="24"/>
          <w:lang w:eastAsia="hu-HU"/>
        </w:rPr>
        <w:t> </w:t>
      </w:r>
    </w:p>
    <w:p w:rsidR="00F92422" w:rsidRPr="00A6271B" w:rsidRDefault="00BB699E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>1. Tájékoztatom, hogy a 2024/2025</w:t>
      </w:r>
      <w:r w:rsidR="00F92422" w:rsidRPr="00A6271B">
        <w:rPr>
          <w:rFonts w:eastAsia="Times New Roman" w:cs="Times New Roman"/>
          <w:color w:val="000000"/>
          <w:szCs w:val="24"/>
          <w:lang w:eastAsia="hu-HU"/>
        </w:rPr>
        <w:t>. tanítási évre történő általános iskolai beiratkozás </w:t>
      </w:r>
      <w:r>
        <w:rPr>
          <w:rFonts w:eastAsia="Times New Roman" w:cs="Times New Roman"/>
          <w:b/>
          <w:bCs/>
          <w:color w:val="000000"/>
          <w:szCs w:val="24"/>
          <w:lang w:eastAsia="hu-HU"/>
        </w:rPr>
        <w:t>2024. április 18-án és április 19</w:t>
      </w:r>
      <w:r w:rsidR="00F92422" w:rsidRPr="00A6271B">
        <w:rPr>
          <w:rFonts w:eastAsia="Times New Roman" w:cs="Times New Roman"/>
          <w:b/>
          <w:bCs/>
          <w:color w:val="000000"/>
          <w:szCs w:val="24"/>
          <w:lang w:eastAsia="hu-HU"/>
        </w:rPr>
        <w:t>-én történik</w:t>
      </w:r>
      <w:r w:rsidR="00F92422" w:rsidRPr="00A6271B">
        <w:rPr>
          <w:rFonts w:eastAsia="Times New Roman" w:cs="Times New Roman"/>
          <w:color w:val="000000"/>
          <w:szCs w:val="24"/>
          <w:lang w:eastAsia="hu-HU"/>
        </w:rPr>
        <w:t>, melynek során </w:t>
      </w:r>
      <w:r w:rsidR="00F92422" w:rsidRPr="00A6271B">
        <w:rPr>
          <w:rFonts w:eastAsia="Times New Roman" w:cs="Times New Roman"/>
          <w:b/>
          <w:bCs/>
          <w:color w:val="000000"/>
          <w:szCs w:val="24"/>
          <w:lang w:eastAsia="hu-HU"/>
        </w:rPr>
        <w:t>személyes módon szükséges beíratnia tanköteles korba lépő gyermekét.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40403D"/>
          <w:szCs w:val="24"/>
          <w:lang w:eastAsia="hu-HU"/>
        </w:rPr>
        <w:t> 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2. Amennyiben Ön nem a lakóhelye vagy tartózkodási helye szerinti körzetes iskolába szeretné beíratni gyermekét, a választott iskolában akkor is meg kell adnia a kötelező felvételt biztosító általános iskola nevét és címét is jelentkezése során.[1]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40403D"/>
          <w:szCs w:val="24"/>
          <w:lang w:eastAsia="hu-HU"/>
        </w:rPr>
        <w:t> 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40403D"/>
          <w:szCs w:val="24"/>
          <w:lang w:eastAsia="hu-HU"/>
        </w:rPr>
        <w:t xml:space="preserve">3. Kérem a szülőket/törvényes képviselőket, hogy </w:t>
      </w:r>
      <w:r w:rsidRPr="00A6271B">
        <w:rPr>
          <w:rFonts w:eastAsia="Times New Roman" w:cs="Times New Roman"/>
          <w:b/>
          <w:color w:val="40403D"/>
          <w:szCs w:val="24"/>
          <w:lang w:eastAsia="hu-HU"/>
        </w:rPr>
        <w:t>csak egy általános iskolába nyújtsák be gyermekük jelentkezését.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40403D"/>
          <w:szCs w:val="24"/>
          <w:lang w:eastAsia="hu-HU"/>
        </w:rPr>
        <w:t> </w:t>
      </w:r>
    </w:p>
    <w:p w:rsidR="00F92422" w:rsidRPr="00A6271B" w:rsidRDefault="00BB699E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>
        <w:rPr>
          <w:rFonts w:eastAsia="Times New Roman" w:cs="Times New Roman"/>
          <w:color w:val="40403D"/>
          <w:szCs w:val="24"/>
          <w:lang w:eastAsia="hu-HU"/>
        </w:rPr>
        <w:t>4. Tájékoztatom Önöket, hogy 2024. március 27-</w:t>
      </w:r>
      <w:r w:rsidR="00F92422" w:rsidRPr="00A6271B">
        <w:rPr>
          <w:rFonts w:eastAsia="Times New Roman" w:cs="Times New Roman"/>
          <w:color w:val="40403D"/>
          <w:szCs w:val="24"/>
          <w:lang w:eastAsia="hu-HU"/>
        </w:rPr>
        <w:t>től a személyes beiratkozást megelőzően lehetőségük van a KRÉTA-rendszer felületén keresztül (</w:t>
      </w:r>
      <w:hyperlink r:id="rId5" w:history="1">
        <w:r w:rsidR="00F92422" w:rsidRPr="00A6271B">
          <w:rPr>
            <w:rFonts w:asciiTheme="majorHAnsi" w:eastAsia="Times New Roman" w:hAnsiTheme="majorHAnsi" w:cstheme="majorHAnsi"/>
            <w:color w:val="0563C1"/>
            <w:szCs w:val="24"/>
            <w:u w:val="single"/>
            <w:lang w:eastAsia="hu-HU"/>
          </w:rPr>
          <w:t>https://eugyintezes.e-kreta.hu/kezdolap</w:t>
        </w:r>
      </w:hyperlink>
      <w:r w:rsidR="00F92422" w:rsidRPr="00A6271B">
        <w:rPr>
          <w:rFonts w:eastAsia="Times New Roman" w:cs="Times New Roman"/>
          <w:color w:val="40403D"/>
          <w:szCs w:val="24"/>
          <w:lang w:eastAsia="hu-HU"/>
        </w:rPr>
        <w:t>) előzetesen rögzíteni tanköteles gyermekük adatait.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i/>
          <w:iCs/>
          <w:color w:val="40403D"/>
          <w:szCs w:val="24"/>
          <w:lang w:eastAsia="hu-HU"/>
        </w:rPr>
        <w:t> 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i/>
          <w:iCs/>
          <w:color w:val="40403D"/>
          <w:szCs w:val="24"/>
          <w:lang w:eastAsia="hu-HU"/>
        </w:rPr>
        <w:t xml:space="preserve">(Amennyiben a későbbiekben módosítani kíván a már elektronikusan beküldött adatokon, akkor ezt úgy teheti meg, hogy jelzi (telefonon, e-mailben, az intézmény által meghatározott módon) az adott intézmény részére visszavonási vagy adatmódosítási szándékát. Az adatok módosítását az intézmény a KRÉTA felületén a kérés alapján elvégzi. Amennyiben a szülő visszavonja gyermeke jelentkezését, ennek következményeként a „BÁI” felületen az iskola a benyújtott jelentkezésre a szülő kérése alapján elutasító határozatot hoz, és az intézmény saját rendszerében a gyermek adatait a „Beiratkozás visszavonva” </w:t>
      </w:r>
      <w:proofErr w:type="gramStart"/>
      <w:r w:rsidRPr="00A6271B">
        <w:rPr>
          <w:rFonts w:eastAsia="Times New Roman" w:cs="Times New Roman"/>
          <w:i/>
          <w:iCs/>
          <w:color w:val="40403D"/>
          <w:szCs w:val="24"/>
          <w:lang w:eastAsia="hu-HU"/>
        </w:rPr>
        <w:t>státuszba</w:t>
      </w:r>
      <w:proofErr w:type="gramEnd"/>
      <w:r w:rsidRPr="00A6271B">
        <w:rPr>
          <w:rFonts w:eastAsia="Times New Roman" w:cs="Times New Roman"/>
          <w:i/>
          <w:iCs/>
          <w:color w:val="40403D"/>
          <w:szCs w:val="24"/>
          <w:lang w:eastAsia="hu-HU"/>
        </w:rPr>
        <w:t xml:space="preserve"> állítja. Ezen műveletek elvégzését követően Ön ismét be tudja nyújtani gyermeke jelentkezését egy másik iskolába.)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i/>
          <w:iCs/>
          <w:color w:val="40403D"/>
          <w:szCs w:val="24"/>
          <w:lang w:eastAsia="hu-HU"/>
        </w:rPr>
        <w:t> 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Cs w:val="24"/>
          <w:lang w:eastAsia="hu-HU"/>
        </w:rPr>
      </w:pPr>
      <w:r w:rsidRPr="00A6271B">
        <w:rPr>
          <w:rFonts w:eastAsia="Times New Roman" w:cs="Times New Roman"/>
          <w:color w:val="212121"/>
          <w:szCs w:val="24"/>
          <w:lang w:eastAsia="hu-HU"/>
        </w:rPr>
        <w:t xml:space="preserve">5. Hangsúlyozzuk, hogy </w:t>
      </w:r>
      <w:r w:rsidRPr="00A6271B">
        <w:rPr>
          <w:rFonts w:eastAsia="Times New Roman" w:cs="Times New Roman"/>
          <w:b/>
          <w:color w:val="212121"/>
          <w:szCs w:val="24"/>
          <w:lang w:eastAsia="hu-HU"/>
        </w:rPr>
        <w:t>a személyes megjelenés a beiratkozás folyamata során kötelező</w:t>
      </w:r>
      <w:r w:rsidRPr="00A6271B">
        <w:rPr>
          <w:rFonts w:eastAsia="Times New Roman" w:cs="Times New Roman"/>
          <w:color w:val="212121"/>
          <w:szCs w:val="24"/>
          <w:lang w:eastAsia="hu-HU"/>
        </w:rPr>
        <w:t xml:space="preserve">, de javasoljuk és kérjük az előzetes KRÉTA-adatszolgáltatást elvégezni, mert </w:t>
      </w:r>
      <w:proofErr w:type="gramStart"/>
      <w:r w:rsidRPr="00A6271B">
        <w:rPr>
          <w:rFonts w:eastAsia="Times New Roman" w:cs="Times New Roman"/>
          <w:color w:val="212121"/>
          <w:szCs w:val="24"/>
          <w:lang w:eastAsia="hu-HU"/>
        </w:rPr>
        <w:t>ezáltal</w:t>
      </w:r>
      <w:proofErr w:type="gramEnd"/>
      <w:r w:rsidRPr="00A6271B">
        <w:rPr>
          <w:rFonts w:eastAsia="Times New Roman" w:cs="Times New Roman"/>
          <w:color w:val="212121"/>
          <w:szCs w:val="24"/>
          <w:lang w:eastAsia="hu-HU"/>
        </w:rPr>
        <w:t xml:space="preserve"> jelentősen könnyebbé és gyorsabbá válik az személyes ügyintézés mindenki számára.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Cs w:val="24"/>
          <w:lang w:eastAsia="hu-HU"/>
        </w:rPr>
      </w:pPr>
    </w:p>
    <w:p w:rsidR="00F92422" w:rsidRPr="00A6271B" w:rsidRDefault="00F92422" w:rsidP="00A6271B">
      <w:pPr>
        <w:shd w:val="clear" w:color="auto" w:fill="FFFFFF"/>
        <w:spacing w:before="240" w:after="240"/>
        <w:jc w:val="both"/>
        <w:rPr>
          <w:rFonts w:eastAsia="Times New Roman" w:cs="Times New Roman"/>
          <w:b/>
          <w:color w:val="212121"/>
          <w:szCs w:val="24"/>
          <w:lang w:eastAsia="hu-HU"/>
        </w:rPr>
      </w:pPr>
      <w:r w:rsidRPr="00A6271B">
        <w:rPr>
          <w:rFonts w:eastAsia="Times New Roman" w:cs="Times New Roman"/>
          <w:b/>
          <w:color w:val="212121"/>
          <w:szCs w:val="24"/>
          <w:lang w:eastAsia="hu-HU"/>
        </w:rPr>
        <w:t>Intézményünkben a beiratkozás időpontja a következő:</w:t>
      </w:r>
    </w:p>
    <w:p w:rsidR="00F92422" w:rsidRPr="00A6271B" w:rsidRDefault="00BB699E" w:rsidP="00A6271B">
      <w:pPr>
        <w:shd w:val="clear" w:color="auto" w:fill="FFFFFF"/>
        <w:spacing w:before="240" w:after="240"/>
        <w:jc w:val="both"/>
        <w:rPr>
          <w:rFonts w:eastAsia="Times New Roman" w:cs="Times New Roman"/>
          <w:b/>
          <w:color w:val="212121"/>
          <w:szCs w:val="24"/>
          <w:lang w:eastAsia="hu-HU"/>
        </w:rPr>
      </w:pPr>
      <w:r>
        <w:rPr>
          <w:rFonts w:eastAsia="Times New Roman" w:cs="Times New Roman"/>
          <w:b/>
          <w:color w:val="212121"/>
          <w:szCs w:val="24"/>
          <w:lang w:eastAsia="hu-HU"/>
        </w:rPr>
        <w:t>2024</w:t>
      </w:r>
      <w:r w:rsidR="00F92422" w:rsidRPr="00A6271B">
        <w:rPr>
          <w:rFonts w:eastAsia="Times New Roman" w:cs="Times New Roman"/>
          <w:b/>
          <w:color w:val="212121"/>
          <w:szCs w:val="24"/>
          <w:lang w:eastAsia="hu-HU"/>
        </w:rPr>
        <w:t>. ápr</w:t>
      </w:r>
      <w:r>
        <w:rPr>
          <w:rFonts w:eastAsia="Times New Roman" w:cs="Times New Roman"/>
          <w:b/>
          <w:color w:val="212121"/>
          <w:szCs w:val="24"/>
          <w:lang w:eastAsia="hu-HU"/>
        </w:rPr>
        <w:t>ilis 18-19</w:t>
      </w:r>
      <w:r w:rsidR="00403D91" w:rsidRPr="00A6271B">
        <w:rPr>
          <w:rFonts w:eastAsia="Times New Roman" w:cs="Times New Roman"/>
          <w:b/>
          <w:color w:val="212121"/>
          <w:szCs w:val="24"/>
          <w:lang w:eastAsia="hu-HU"/>
        </w:rPr>
        <w:t>.  8.00 – 19</w:t>
      </w:r>
      <w:r w:rsidR="00F92422" w:rsidRPr="00A6271B">
        <w:rPr>
          <w:rFonts w:eastAsia="Times New Roman" w:cs="Times New Roman"/>
          <w:b/>
          <w:color w:val="212121"/>
          <w:szCs w:val="24"/>
          <w:lang w:eastAsia="hu-HU"/>
        </w:rPr>
        <w:t>.00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40403D"/>
          <w:szCs w:val="24"/>
          <w:lang w:eastAsia="hu-HU"/>
        </w:rPr>
        <w:t xml:space="preserve">Kérjük a beiratkozáshoz az alábbi eredeti </w:t>
      </w:r>
      <w:proofErr w:type="gramStart"/>
      <w:r w:rsidRPr="00A6271B">
        <w:rPr>
          <w:rFonts w:eastAsia="Times New Roman" w:cs="Times New Roman"/>
          <w:color w:val="40403D"/>
          <w:szCs w:val="24"/>
          <w:lang w:eastAsia="hu-HU"/>
        </w:rPr>
        <w:t>dokumentumokat</w:t>
      </w:r>
      <w:proofErr w:type="gramEnd"/>
      <w:r w:rsidRPr="00A6271B">
        <w:rPr>
          <w:rFonts w:eastAsia="Times New Roman" w:cs="Times New Roman"/>
          <w:color w:val="40403D"/>
          <w:szCs w:val="24"/>
          <w:lang w:eastAsia="hu-HU"/>
        </w:rPr>
        <w:t xml:space="preserve"> hozzák magukkal:</w:t>
      </w:r>
    </w:p>
    <w:p w:rsidR="00F92422" w:rsidRPr="00A6271B" w:rsidRDefault="00F92422" w:rsidP="00A6271B">
      <w:pPr>
        <w:numPr>
          <w:ilvl w:val="0"/>
          <w:numId w:val="1"/>
        </w:numPr>
        <w:shd w:val="clear" w:color="auto" w:fill="FFFFFF"/>
        <w:spacing w:before="90" w:after="0"/>
        <w:ind w:left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40403D"/>
          <w:szCs w:val="24"/>
          <w:lang w:eastAsia="hu-HU"/>
        </w:rPr>
        <w:t>A gyermek személyazonosságát igazoló hatósági igazolvány</w:t>
      </w:r>
    </w:p>
    <w:p w:rsidR="00F92422" w:rsidRPr="00A6271B" w:rsidRDefault="00F92422" w:rsidP="00A6271B">
      <w:pPr>
        <w:numPr>
          <w:ilvl w:val="0"/>
          <w:numId w:val="1"/>
        </w:numPr>
        <w:shd w:val="clear" w:color="auto" w:fill="FFFFFF"/>
        <w:spacing w:before="90" w:after="0"/>
        <w:ind w:left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40403D"/>
          <w:szCs w:val="24"/>
          <w:lang w:eastAsia="hu-HU"/>
        </w:rPr>
        <w:t>A gyermek nevére kiállított TAJ kártya</w:t>
      </w:r>
    </w:p>
    <w:p w:rsidR="00F92422" w:rsidRPr="00A6271B" w:rsidRDefault="00F92422" w:rsidP="00A6271B">
      <w:pPr>
        <w:numPr>
          <w:ilvl w:val="0"/>
          <w:numId w:val="1"/>
        </w:numPr>
        <w:shd w:val="clear" w:color="auto" w:fill="FFFFFF"/>
        <w:spacing w:before="90" w:after="0"/>
        <w:ind w:left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40403D"/>
          <w:szCs w:val="24"/>
          <w:lang w:eastAsia="hu-HU"/>
        </w:rPr>
        <w:t>A gyermek nevére kiállított lakcímet igazoló hatósági igazolvány</w:t>
      </w:r>
    </w:p>
    <w:p w:rsidR="00F92422" w:rsidRPr="00BB699E" w:rsidRDefault="00F92422" w:rsidP="00A6271B">
      <w:pPr>
        <w:numPr>
          <w:ilvl w:val="0"/>
          <w:numId w:val="1"/>
        </w:numPr>
        <w:shd w:val="clear" w:color="auto" w:fill="FFFFFF"/>
        <w:spacing w:before="90" w:after="0"/>
        <w:ind w:left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40403D"/>
          <w:szCs w:val="24"/>
          <w:lang w:eastAsia="hu-HU"/>
        </w:rPr>
        <w:t> Nyilatkozat a közös szülői felügyeleti jog gyakorlására vonatkozóan</w:t>
      </w:r>
      <w:r w:rsidR="00BB699E">
        <w:rPr>
          <w:rFonts w:eastAsia="Times New Roman" w:cs="Times New Roman"/>
          <w:color w:val="40403D"/>
          <w:szCs w:val="24"/>
          <w:lang w:eastAsia="hu-HU"/>
        </w:rPr>
        <w:t xml:space="preserve"> (szükség esetén)</w:t>
      </w:r>
    </w:p>
    <w:p w:rsidR="00BB699E" w:rsidRPr="00BB699E" w:rsidRDefault="00BB699E" w:rsidP="00A6271B">
      <w:pPr>
        <w:numPr>
          <w:ilvl w:val="0"/>
          <w:numId w:val="1"/>
        </w:numPr>
        <w:shd w:val="clear" w:color="auto" w:fill="FFFFFF"/>
        <w:spacing w:before="90" w:after="0"/>
        <w:ind w:left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>
        <w:rPr>
          <w:rFonts w:eastAsia="Times New Roman" w:cs="Times New Roman"/>
          <w:color w:val="40403D"/>
          <w:szCs w:val="24"/>
          <w:lang w:eastAsia="hu-HU"/>
        </w:rPr>
        <w:t xml:space="preserve">SNI/BTMN </w:t>
      </w:r>
      <w:proofErr w:type="gramStart"/>
      <w:r>
        <w:rPr>
          <w:rFonts w:eastAsia="Times New Roman" w:cs="Times New Roman"/>
          <w:color w:val="40403D"/>
          <w:szCs w:val="24"/>
          <w:lang w:eastAsia="hu-HU"/>
        </w:rPr>
        <w:t>státusz</w:t>
      </w:r>
      <w:proofErr w:type="gramEnd"/>
      <w:r>
        <w:rPr>
          <w:rFonts w:eastAsia="Times New Roman" w:cs="Times New Roman"/>
          <w:color w:val="40403D"/>
          <w:szCs w:val="24"/>
          <w:lang w:eastAsia="hu-HU"/>
        </w:rPr>
        <w:t xml:space="preserve"> esetén szakértői vélemény</w:t>
      </w:r>
    </w:p>
    <w:p w:rsidR="00BB699E" w:rsidRPr="00BB699E" w:rsidRDefault="00BB699E" w:rsidP="00A6271B">
      <w:pPr>
        <w:numPr>
          <w:ilvl w:val="0"/>
          <w:numId w:val="1"/>
        </w:numPr>
        <w:shd w:val="clear" w:color="auto" w:fill="FFFFFF"/>
        <w:spacing w:before="90" w:after="0"/>
        <w:ind w:left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>
        <w:rPr>
          <w:rFonts w:eastAsia="Times New Roman" w:cs="Times New Roman"/>
          <w:color w:val="40403D"/>
          <w:szCs w:val="24"/>
          <w:lang w:eastAsia="hu-HU"/>
        </w:rPr>
        <w:lastRenderedPageBreak/>
        <w:t>Hátrányos/halmozottan hátrányos helyzet esetén jegyzői határozat</w:t>
      </w:r>
    </w:p>
    <w:p w:rsidR="00BB699E" w:rsidRPr="00046F65" w:rsidRDefault="00BB699E" w:rsidP="00A6271B">
      <w:pPr>
        <w:numPr>
          <w:ilvl w:val="0"/>
          <w:numId w:val="1"/>
        </w:numPr>
        <w:shd w:val="clear" w:color="auto" w:fill="FFFFFF"/>
        <w:spacing w:before="90" w:after="0"/>
        <w:ind w:left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>
        <w:rPr>
          <w:rFonts w:eastAsia="Times New Roman" w:cs="Times New Roman"/>
          <w:color w:val="40403D"/>
          <w:szCs w:val="24"/>
          <w:lang w:eastAsia="hu-HU"/>
        </w:rPr>
        <w:t>Munkáltatói igazolás (ha nem körzetes tanuló, de a szülő munkahelye 1 km-en belül található)</w:t>
      </w:r>
    </w:p>
    <w:p w:rsidR="00046F65" w:rsidRDefault="00046F65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40403D"/>
          <w:szCs w:val="24"/>
          <w:lang w:eastAsia="hu-HU"/>
        </w:rPr>
        <w:t xml:space="preserve">6. Fontos, hogy </w:t>
      </w:r>
      <w:r w:rsidRPr="00A6271B">
        <w:rPr>
          <w:rFonts w:eastAsia="Times New Roman" w:cs="Times New Roman"/>
          <w:b/>
          <w:color w:val="40403D"/>
          <w:szCs w:val="24"/>
          <w:lang w:eastAsia="hu-HU"/>
        </w:rPr>
        <w:t xml:space="preserve">az általános iskolai beiratkozáshoz szükséges </w:t>
      </w:r>
      <w:proofErr w:type="gramStart"/>
      <w:r w:rsidRPr="00A6271B">
        <w:rPr>
          <w:rFonts w:eastAsia="Times New Roman" w:cs="Times New Roman"/>
          <w:b/>
          <w:color w:val="40403D"/>
          <w:szCs w:val="24"/>
          <w:lang w:eastAsia="hu-HU"/>
        </w:rPr>
        <w:t>dokumentumokat</w:t>
      </w:r>
      <w:proofErr w:type="gramEnd"/>
      <w:r w:rsidRPr="00A6271B">
        <w:rPr>
          <w:rFonts w:eastAsia="Times New Roman" w:cs="Times New Roman"/>
          <w:b/>
          <w:color w:val="40403D"/>
          <w:szCs w:val="24"/>
          <w:lang w:eastAsia="hu-HU"/>
        </w:rPr>
        <w:t>, nyomtatványokat mindkét törvényes képviselő aláírásával ellátva kell benyújtan</w:t>
      </w:r>
      <w:r w:rsidRPr="00A6271B">
        <w:rPr>
          <w:rFonts w:eastAsia="Times New Roman" w:cs="Times New Roman"/>
          <w:color w:val="40403D"/>
          <w:szCs w:val="24"/>
          <w:lang w:eastAsia="hu-HU"/>
        </w:rPr>
        <w:t>i. A különélő szülők a gyermek sorsát érintő lényeges kérdésekben (így az iskola megválasztásában) közösen gyakorolják jogaikat akkor is, ha a szülői felügyeletet a szülők megállapodása vagy a bíróság döntése alapján az egyik szülő gyakorolja, kivéve, ha a gyermekétől különélő szülő felügyeleti jogát a bíróság e tekin</w:t>
      </w:r>
      <w:r w:rsidR="00046F65">
        <w:rPr>
          <w:rFonts w:eastAsia="Times New Roman" w:cs="Times New Roman"/>
          <w:color w:val="40403D"/>
          <w:szCs w:val="24"/>
          <w:lang w:eastAsia="hu-HU"/>
        </w:rPr>
        <w:t>tetben korlátozta vagy megvonta (igazolni kell).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F92422" w:rsidRPr="00A6271B" w:rsidRDefault="00046F65" w:rsidP="00A6271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>7. A 2024. április 18-i és április 19</w:t>
      </w:r>
      <w:r w:rsidR="00F92422" w:rsidRPr="00A6271B">
        <w:rPr>
          <w:rFonts w:eastAsia="Times New Roman" w:cs="Times New Roman"/>
          <w:color w:val="000000"/>
          <w:szCs w:val="24"/>
          <w:lang w:eastAsia="hu-HU"/>
        </w:rPr>
        <w:t xml:space="preserve">-i személyes beiratkozás, illetve a </w:t>
      </w:r>
      <w:proofErr w:type="gramStart"/>
      <w:r w:rsidR="00F92422" w:rsidRPr="00A6271B">
        <w:rPr>
          <w:rFonts w:eastAsia="Times New Roman" w:cs="Times New Roman"/>
          <w:color w:val="000000"/>
          <w:szCs w:val="24"/>
          <w:lang w:eastAsia="hu-HU"/>
        </w:rPr>
        <w:t>dokumentumok</w:t>
      </w:r>
      <w:proofErr w:type="gramEnd"/>
      <w:r w:rsidR="00F92422" w:rsidRPr="00A6271B">
        <w:rPr>
          <w:rFonts w:eastAsia="Times New Roman" w:cs="Times New Roman"/>
          <w:color w:val="000000"/>
          <w:szCs w:val="24"/>
          <w:lang w:eastAsia="hu-HU"/>
        </w:rPr>
        <w:t xml:space="preserve"> bemutatása során a szülőnek/törvényes képviselőnek szükséges nyilatkoznia az etika/hit- és erkölcstan kapcsán, hogy etikaoktatást vagy hit- és erkölcstanoktatást választja, illetve hit- és erkölcstan választása esetén melyik egyház hit- és erkölcstan tanításának megszervezését kéri gyermeke számára.  Az iskola a hit- és erkölcstanoktatással kapcsolatos, az egyházaktól kapott információkat az intézmény honlapján tekinthetik meg.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A6271B">
        <w:rPr>
          <w:rFonts w:eastAsia="Times New Roman" w:cs="Times New Roman"/>
          <w:color w:val="000000"/>
          <w:szCs w:val="24"/>
          <w:lang w:eastAsia="hu-HU"/>
        </w:rPr>
        <w:t>A beiratkozáshoz szükséges adatlapok</w:t>
      </w:r>
      <w:r w:rsidR="00C00D0A" w:rsidRPr="00A6271B">
        <w:rPr>
          <w:rFonts w:eastAsia="Times New Roman" w:cs="Times New Roman"/>
          <w:color w:val="000000"/>
          <w:szCs w:val="24"/>
          <w:lang w:eastAsia="hu-HU"/>
        </w:rPr>
        <w:t>, nyilatkozatok</w:t>
      </w:r>
      <w:r w:rsidRPr="00A6271B">
        <w:rPr>
          <w:rFonts w:eastAsia="Times New Roman" w:cs="Times New Roman"/>
          <w:color w:val="000000"/>
          <w:szCs w:val="24"/>
          <w:lang w:eastAsia="hu-HU"/>
        </w:rPr>
        <w:t xml:space="preserve"> az intézmény honlapjáról letölthetők</w:t>
      </w:r>
      <w:r w:rsidR="00C00D0A" w:rsidRPr="00A6271B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F92422" w:rsidRPr="00A6271B" w:rsidRDefault="00F92422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40403D"/>
          <w:szCs w:val="24"/>
          <w:lang w:eastAsia="hu-HU"/>
        </w:rPr>
        <w:t> </w:t>
      </w:r>
    </w:p>
    <w:p w:rsidR="00F92422" w:rsidRPr="00046F65" w:rsidRDefault="00F92422" w:rsidP="00A6271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3D"/>
          <w:szCs w:val="24"/>
          <w:lang w:eastAsia="hu-HU"/>
        </w:rPr>
      </w:pPr>
      <w:r w:rsidRPr="00A6271B">
        <w:rPr>
          <w:rFonts w:eastAsia="Times New Roman" w:cs="Times New Roman"/>
          <w:color w:val="40403D"/>
          <w:szCs w:val="24"/>
          <w:lang w:eastAsia="hu-HU"/>
        </w:rPr>
        <w:t> </w:t>
      </w:r>
      <w:r w:rsidRPr="00A6271B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 xml:space="preserve">A beiratkozáshoz szükséges </w:t>
      </w:r>
      <w:proofErr w:type="gramStart"/>
      <w:r w:rsidRPr="00A6271B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dokumentumok</w:t>
      </w:r>
      <w:proofErr w:type="gramEnd"/>
      <w:r w:rsidRPr="00A6271B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, adatok megadása kapcsán Ön segítséget kérhet gyermeke óvodájától – óvoda OM azonosítja, gyermekük oktatási azonosítója tekintetében.</w:t>
      </w:r>
    </w:p>
    <w:p w:rsidR="00C00D0A" w:rsidRPr="00A6271B" w:rsidRDefault="00F92422" w:rsidP="00A6271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</w:pPr>
      <w:r w:rsidRPr="00A6271B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 xml:space="preserve">Esetleges további </w:t>
      </w:r>
      <w:proofErr w:type="gramStart"/>
      <w:r w:rsidRPr="00A6271B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információk</w:t>
      </w:r>
      <w:r w:rsidR="00C00D0A" w:rsidRPr="00A6271B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ért</w:t>
      </w:r>
      <w:proofErr w:type="gramEnd"/>
      <w:r w:rsidR="00C00D0A" w:rsidRPr="00A6271B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 xml:space="preserve"> hozzánk is fordulhatnak az alábbi elérhetőségeken:</w:t>
      </w:r>
    </w:p>
    <w:p w:rsidR="00403D91" w:rsidRPr="00A6271B" w:rsidRDefault="00BC77D3" w:rsidP="00A6271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</w:pPr>
      <w:hyperlink r:id="rId6" w:history="1">
        <w:r w:rsidR="00403D91" w:rsidRPr="00A6271B">
          <w:rPr>
            <w:rStyle w:val="Hiperhivatkozs"/>
            <w:rFonts w:eastAsia="Times New Roman" w:cs="Times New Roman"/>
            <w:szCs w:val="24"/>
            <w:shd w:val="clear" w:color="auto" w:fill="FFFFFF"/>
            <w:lang w:eastAsia="hu-HU"/>
          </w:rPr>
          <w:t>igazgato@rakoczi-szfvar.hu</w:t>
        </w:r>
      </w:hyperlink>
    </w:p>
    <w:p w:rsidR="00403D91" w:rsidRPr="00A6271B" w:rsidRDefault="00403D91" w:rsidP="00A6271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</w:pPr>
      <w:r w:rsidRPr="00A6271B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06 22 505 585 vagy 06 22 505 586</w:t>
      </w:r>
    </w:p>
    <w:p w:rsidR="00C00D0A" w:rsidRDefault="00C00D0A" w:rsidP="00F92422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</w:pPr>
    </w:p>
    <w:p w:rsidR="00C00D0A" w:rsidRDefault="00C00D0A" w:rsidP="00F92422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</w:pPr>
    </w:p>
    <w:p w:rsidR="00F92422" w:rsidRPr="00F92422" w:rsidRDefault="00F92422" w:rsidP="00F9242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0403D"/>
          <w:sz w:val="21"/>
          <w:szCs w:val="21"/>
          <w:lang w:eastAsia="hu-HU"/>
        </w:rPr>
      </w:pPr>
      <w:r w:rsidRPr="00F92422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 </w:t>
      </w:r>
    </w:p>
    <w:p w:rsidR="00F92422" w:rsidRPr="00F92422" w:rsidRDefault="00F92422" w:rsidP="00F924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3D"/>
          <w:sz w:val="21"/>
          <w:szCs w:val="21"/>
          <w:lang w:eastAsia="hu-HU"/>
        </w:rPr>
      </w:pPr>
      <w:r w:rsidRPr="00F92422">
        <w:rPr>
          <w:rFonts w:eastAsia="Times New Roman" w:cs="Times New Roman"/>
          <w:color w:val="40403D"/>
          <w:sz w:val="18"/>
          <w:szCs w:val="18"/>
          <w:lang w:eastAsia="hu-HU"/>
        </w:rPr>
        <w:t>[1] </w:t>
      </w:r>
      <w:r w:rsidRPr="00F92422">
        <w:rPr>
          <w:rFonts w:eastAsia="Times New Roman" w:cs="Times New Roman"/>
          <w:b/>
          <w:bCs/>
          <w:color w:val="40403D"/>
          <w:sz w:val="18"/>
          <w:szCs w:val="18"/>
          <w:lang w:eastAsia="hu-HU"/>
        </w:rPr>
        <w:t>Körzetes tanulónak számít </w:t>
      </w:r>
      <w:r w:rsidRPr="00F92422">
        <w:rPr>
          <w:rFonts w:eastAsia="Times New Roman" w:cs="Times New Roman"/>
          <w:color w:val="40403D"/>
          <w:sz w:val="18"/>
          <w:szCs w:val="18"/>
          <w:lang w:eastAsia="hu-HU"/>
        </w:rPr>
        <w:t>jogszabály szerint az a tanköteles gyermek, aki a kötelező felvételt biztosító iskola körzetében található ingatlant otthonául használja (életvitelszerű ott lakás), és az ilyen ingatlan a polgárok személyi adatainak és lakcímének nyilvántartásában a tanuló lakóhelyeként vagy tartózkodási helyeként az iskolai beiratkozás első határnapját megelőző három hónapnál régebb óta szerepel.</w:t>
      </w:r>
    </w:p>
    <w:p w:rsidR="00FC0EB4" w:rsidRDefault="00FC0EB4"/>
    <w:sectPr w:rsidR="00FC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44760"/>
    <w:multiLevelType w:val="multilevel"/>
    <w:tmpl w:val="FB1A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2"/>
    <w:rsid w:val="00046F65"/>
    <w:rsid w:val="00295E6D"/>
    <w:rsid w:val="00403D91"/>
    <w:rsid w:val="009F0AA9"/>
    <w:rsid w:val="00A6271B"/>
    <w:rsid w:val="00B04CB5"/>
    <w:rsid w:val="00BB699E"/>
    <w:rsid w:val="00BC77D3"/>
    <w:rsid w:val="00C00D0A"/>
    <w:rsid w:val="00F92422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0BB5"/>
  <w15:chartTrackingRefBased/>
  <w15:docId w15:val="{203DC585-7B8E-43CD-9983-4189E6E6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AA9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F0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4">
    <w:name w:val="heading 4"/>
    <w:basedOn w:val="Norml"/>
    <w:link w:val="Cmsor4Char"/>
    <w:uiPriority w:val="9"/>
    <w:qFormat/>
    <w:rsid w:val="00F9242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0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incstrkz">
    <w:name w:val="No Spacing"/>
    <w:uiPriority w:val="1"/>
    <w:qFormat/>
    <w:rsid w:val="009F0AA9"/>
    <w:pPr>
      <w:spacing w:after="0" w:line="240" w:lineRule="auto"/>
    </w:pPr>
    <w:rPr>
      <w:rFonts w:ascii="Times New Roman" w:hAnsi="Times New Roman"/>
      <w:sz w:val="28"/>
    </w:rPr>
  </w:style>
  <w:style w:type="paragraph" w:styleId="Listaszerbekezds">
    <w:name w:val="List Paragraph"/>
    <w:basedOn w:val="Norml"/>
    <w:uiPriority w:val="34"/>
    <w:qFormat/>
    <w:rsid w:val="009F0AA9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F9242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lead">
    <w:name w:val="lead"/>
    <w:basedOn w:val="Norml"/>
    <w:rsid w:val="00F924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92422"/>
    <w:rPr>
      <w:color w:val="0000FF"/>
      <w:u w:val="single"/>
    </w:rPr>
  </w:style>
  <w:style w:type="character" w:customStyle="1" w:styleId="fckrbts">
    <w:name w:val="fckrbts"/>
    <w:basedOn w:val="Bekezdsalapbettpusa"/>
    <w:rsid w:val="00F92422"/>
  </w:style>
  <w:style w:type="paragraph" w:styleId="Buborkszveg">
    <w:name w:val="Balloon Text"/>
    <w:basedOn w:val="Norml"/>
    <w:link w:val="BuborkszvegChar"/>
    <w:uiPriority w:val="99"/>
    <w:semiHidden/>
    <w:unhideWhenUsed/>
    <w:rsid w:val="00A62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6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6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azgato@rakoczi-szfvar.hu" TargetMode="External"/><Relationship Id="rId5" Type="http://schemas.openxmlformats.org/officeDocument/2006/relationships/hyperlink" Target="https://eugyintezes.e-kreta.hu/kezdol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–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561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Filó Zsuzsanna</dc:creator>
  <cp:keywords/>
  <dc:description/>
  <cp:lastModifiedBy>Kövecses Csilla</cp:lastModifiedBy>
  <cp:revision>8</cp:revision>
  <cp:lastPrinted>2024-04-08T13:53:00Z</cp:lastPrinted>
  <dcterms:created xsi:type="dcterms:W3CDTF">2023-03-30T10:24:00Z</dcterms:created>
  <dcterms:modified xsi:type="dcterms:W3CDTF">2024-04-08T13:54:00Z</dcterms:modified>
</cp:coreProperties>
</file>